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A2B" w:rsidRPr="00AF2C96" w:rsidRDefault="00A55A2B" w:rsidP="00A55A2B">
      <w:pPr>
        <w:rPr>
          <w:rFonts w:ascii="Kristen ITC" w:hAnsi="Kristen ITC"/>
          <w:sz w:val="24"/>
          <w:szCs w:val="24"/>
        </w:rPr>
      </w:pPr>
      <w:r w:rsidRPr="00AF2C96">
        <w:rPr>
          <w:rFonts w:ascii="Kristen ITC" w:hAnsi="Kristen ITC"/>
          <w:sz w:val="24"/>
          <w:szCs w:val="24"/>
        </w:rPr>
        <w:t>7</w:t>
      </w:r>
      <w:r w:rsidRPr="00AF2C96">
        <w:rPr>
          <w:rFonts w:ascii="Kristen ITC" w:hAnsi="Kristen ITC"/>
          <w:sz w:val="24"/>
          <w:szCs w:val="24"/>
          <w:vertAlign w:val="superscript"/>
        </w:rPr>
        <w:t>th</w:t>
      </w:r>
      <w:r>
        <w:rPr>
          <w:rFonts w:ascii="Kristen ITC" w:hAnsi="Kristen ITC"/>
          <w:sz w:val="24"/>
          <w:szCs w:val="24"/>
        </w:rPr>
        <w:t xml:space="preserve"> grade ELA</w:t>
      </w:r>
      <w:r w:rsidRPr="00AF2C96">
        <w:rPr>
          <w:rFonts w:ascii="Kristen ITC" w:hAnsi="Kristen ITC"/>
          <w:sz w:val="24"/>
          <w:szCs w:val="24"/>
        </w:rPr>
        <w:t xml:space="preserve"> Plans for the week of 2/6/17</w:t>
      </w:r>
    </w:p>
    <w:p w:rsidR="00A55A2B" w:rsidRPr="00AF2C96" w:rsidRDefault="00A55A2B" w:rsidP="00A55A2B">
      <w:pPr>
        <w:rPr>
          <w:rFonts w:ascii="Kristen ITC" w:hAnsi="Kristen ITC"/>
          <w:sz w:val="24"/>
          <w:szCs w:val="24"/>
        </w:rPr>
      </w:pPr>
      <w:r w:rsidRPr="00AF2C96">
        <w:rPr>
          <w:rFonts w:ascii="Kristen ITC" w:hAnsi="Kristen ITC"/>
          <w:sz w:val="24"/>
          <w:szCs w:val="24"/>
        </w:rPr>
        <w:t>Ms. Fronk</w:t>
      </w:r>
    </w:p>
    <w:p w:rsidR="00A55A2B" w:rsidRDefault="00A55A2B" w:rsidP="00A55A2B">
      <w:pPr>
        <w:rPr>
          <w:rFonts w:ascii="Kristen ITC" w:hAnsi="Kristen ITC"/>
        </w:rPr>
      </w:pPr>
    </w:p>
    <w:p w:rsidR="00A55A2B" w:rsidRPr="00AF2C96" w:rsidRDefault="00A55A2B" w:rsidP="00A55A2B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>Monday 2/6</w:t>
      </w:r>
      <w:r w:rsidRPr="00AF2C96">
        <w:rPr>
          <w:rFonts w:ascii="Kristen ITC" w:hAnsi="Kristen ITC"/>
          <w:b/>
        </w:rPr>
        <w:t>/17</w:t>
      </w:r>
    </w:p>
    <w:p w:rsidR="00A55A2B" w:rsidRPr="00AF2C96" w:rsidRDefault="00A55A2B" w:rsidP="00A55A2B">
      <w:pPr>
        <w:rPr>
          <w:rFonts w:ascii="Kristen ITC" w:hAnsi="Kristen ITC"/>
        </w:rPr>
      </w:pPr>
      <w:r w:rsidRPr="00AF2C96">
        <w:rPr>
          <w:rFonts w:ascii="Kristen ITC" w:hAnsi="Kristen ITC"/>
        </w:rPr>
        <w:t>EQ:</w:t>
      </w:r>
      <w:r w:rsidR="005917F5">
        <w:rPr>
          <w:rFonts w:ascii="Kristen ITC" w:hAnsi="Kristen ITC"/>
        </w:rPr>
        <w:t xml:space="preserve">  How can</w:t>
      </w:r>
      <w:r w:rsidR="003D1647">
        <w:rPr>
          <w:rFonts w:ascii="Kristen ITC" w:hAnsi="Kristen ITC"/>
        </w:rPr>
        <w:t xml:space="preserve"> self-</w:t>
      </w:r>
      <w:proofErr w:type="spellStart"/>
      <w:r w:rsidR="003D1647">
        <w:rPr>
          <w:rFonts w:ascii="Kristen ITC" w:hAnsi="Kristen ITC"/>
        </w:rPr>
        <w:t>assessement</w:t>
      </w:r>
      <w:proofErr w:type="spellEnd"/>
      <w:r w:rsidR="003D1647">
        <w:rPr>
          <w:rFonts w:ascii="Kristen ITC" w:hAnsi="Kristen ITC"/>
        </w:rPr>
        <w:t xml:space="preserve"> </w:t>
      </w:r>
      <w:r w:rsidR="005917F5">
        <w:rPr>
          <w:rFonts w:ascii="Kristen ITC" w:hAnsi="Kristen ITC"/>
        </w:rPr>
        <w:t>help students find</w:t>
      </w:r>
      <w:r w:rsidR="003D1647">
        <w:rPr>
          <w:rFonts w:ascii="Kristen ITC" w:hAnsi="Kristen ITC"/>
        </w:rPr>
        <w:t xml:space="preserve"> greater understanding of what successful responses look like?</w:t>
      </w:r>
      <w:r w:rsidRPr="00AF2C96">
        <w:rPr>
          <w:rFonts w:ascii="Kristen ITC" w:hAnsi="Kristen ITC"/>
        </w:rPr>
        <w:t xml:space="preserve">  </w:t>
      </w:r>
    </w:p>
    <w:p w:rsidR="00A55A2B" w:rsidRPr="00AF2C96" w:rsidRDefault="00A55A2B" w:rsidP="00A55A2B">
      <w:pPr>
        <w:rPr>
          <w:rFonts w:ascii="Kristen ITC" w:hAnsi="Kristen ITC"/>
        </w:rPr>
      </w:pPr>
      <w:r w:rsidRPr="00AF2C96">
        <w:rPr>
          <w:rFonts w:ascii="Kristen ITC" w:hAnsi="Kristen ITC"/>
        </w:rPr>
        <w:t>Opener:</w:t>
      </w:r>
      <w:r w:rsidR="00586AA4">
        <w:rPr>
          <w:rFonts w:ascii="Kristen ITC" w:hAnsi="Kristen ITC"/>
        </w:rPr>
        <w:t xml:space="preserve">  Core Chomp</w:t>
      </w:r>
      <w:r w:rsidR="000A0F60">
        <w:rPr>
          <w:rFonts w:ascii="Kristen ITC" w:hAnsi="Kristen ITC"/>
        </w:rPr>
        <w:t xml:space="preserve"> 2</w:t>
      </w:r>
      <w:r w:rsidR="00586AA4">
        <w:rPr>
          <w:rFonts w:ascii="Kristen ITC" w:hAnsi="Kristen ITC"/>
        </w:rPr>
        <w:t xml:space="preserve">.  Students will complete a core chomp opener each day to review and prepare for Milestones.  Chomps are a quick warmup on all ELA standards, randomly selected.    </w:t>
      </w:r>
      <w:r w:rsidRPr="00AF2C96">
        <w:rPr>
          <w:rFonts w:ascii="Kristen ITC" w:hAnsi="Kristen ITC"/>
        </w:rPr>
        <w:t xml:space="preserve">  </w:t>
      </w:r>
    </w:p>
    <w:p w:rsidR="00A55A2B" w:rsidRPr="00AF2C96" w:rsidRDefault="00A55A2B" w:rsidP="00A55A2B">
      <w:pPr>
        <w:rPr>
          <w:rFonts w:ascii="Kristen ITC" w:hAnsi="Kristen ITC"/>
        </w:rPr>
      </w:pPr>
      <w:r w:rsidRPr="00AF2C96">
        <w:rPr>
          <w:rFonts w:ascii="Kristen ITC" w:hAnsi="Kristen ITC"/>
        </w:rPr>
        <w:t>Work:</w:t>
      </w:r>
      <w:r w:rsidR="00586AA4">
        <w:rPr>
          <w:rFonts w:ascii="Kristen ITC" w:hAnsi="Kristen ITC"/>
        </w:rPr>
        <w:t xml:space="preserve">   Grading Day for School Wide Writing Assessment 2.   </w:t>
      </w:r>
      <w:r w:rsidRPr="00AF2C96">
        <w:rPr>
          <w:rFonts w:ascii="Kristen ITC" w:hAnsi="Kristen ITC"/>
        </w:rPr>
        <w:t xml:space="preserve">  </w:t>
      </w:r>
    </w:p>
    <w:p w:rsidR="00A55A2B" w:rsidRPr="00AF2C96" w:rsidRDefault="00A55A2B" w:rsidP="00A55A2B">
      <w:pPr>
        <w:rPr>
          <w:rFonts w:ascii="Kristen ITC" w:hAnsi="Kristen ITC"/>
        </w:rPr>
      </w:pPr>
      <w:r w:rsidRPr="00AF2C96">
        <w:rPr>
          <w:rFonts w:ascii="Kristen ITC" w:hAnsi="Kristen ITC"/>
        </w:rPr>
        <w:t>Closing:</w:t>
      </w:r>
      <w:r w:rsidR="00586AA4">
        <w:rPr>
          <w:rFonts w:ascii="Kristen ITC" w:hAnsi="Kristen ITC"/>
        </w:rPr>
        <w:t xml:space="preserve">  Goals for this week in class and in life!  </w:t>
      </w:r>
      <w:r w:rsidRPr="00AF2C96">
        <w:rPr>
          <w:rFonts w:ascii="Kristen ITC" w:hAnsi="Kristen ITC"/>
        </w:rPr>
        <w:t xml:space="preserve">  </w:t>
      </w:r>
    </w:p>
    <w:p w:rsidR="00A55A2B" w:rsidRPr="00AF2C96" w:rsidRDefault="00A55A2B" w:rsidP="00A55A2B">
      <w:pPr>
        <w:rPr>
          <w:rFonts w:ascii="Kristen ITC" w:hAnsi="Kristen ITC"/>
        </w:rPr>
      </w:pPr>
      <w:r w:rsidRPr="00AF2C96">
        <w:rPr>
          <w:rFonts w:ascii="Kristen ITC" w:hAnsi="Kristen ITC"/>
        </w:rPr>
        <w:t>Differentiation:</w:t>
      </w:r>
      <w:r w:rsidR="003D1647">
        <w:rPr>
          <w:rFonts w:ascii="Kristen ITC" w:hAnsi="Kristen ITC"/>
        </w:rPr>
        <w:t xml:space="preserve">  Student writing is differentiated by product.  Students will all use a common rubric, but their analysis of their own writing </w:t>
      </w:r>
      <w:r w:rsidR="00DC69C7">
        <w:rPr>
          <w:rFonts w:ascii="Kristen ITC" w:hAnsi="Kristen ITC"/>
        </w:rPr>
        <w:t>will be self-</w:t>
      </w:r>
      <w:r w:rsidR="003D1647">
        <w:rPr>
          <w:rFonts w:ascii="Kristen ITC" w:hAnsi="Kristen ITC"/>
        </w:rPr>
        <w:t xml:space="preserve">differentiated.   </w:t>
      </w:r>
      <w:r w:rsidRPr="00AF2C96">
        <w:rPr>
          <w:rFonts w:ascii="Kristen ITC" w:hAnsi="Kristen ITC"/>
        </w:rPr>
        <w:t xml:space="preserve">  </w:t>
      </w:r>
      <w:r w:rsidRPr="00AF2C96">
        <w:rPr>
          <w:rFonts w:ascii="Kristen ITC" w:hAnsi="Kristen ITC"/>
        </w:rPr>
        <w:tab/>
      </w:r>
    </w:p>
    <w:p w:rsidR="00A55A2B" w:rsidRPr="003D1647" w:rsidRDefault="00A55A2B" w:rsidP="00A55A2B">
      <w:pPr>
        <w:rPr>
          <w:rFonts w:ascii="Kristen ITC" w:hAnsi="Kristen ITC"/>
          <w:b/>
        </w:rPr>
      </w:pPr>
      <w:r w:rsidRPr="00AF2C96">
        <w:rPr>
          <w:rFonts w:ascii="Kristen ITC" w:hAnsi="Kristen ITC"/>
        </w:rPr>
        <w:t>Standard:</w:t>
      </w:r>
      <w:r w:rsidR="003D1647">
        <w:rPr>
          <w:rFonts w:ascii="Kristen ITC" w:hAnsi="Kristen ITC"/>
        </w:rPr>
        <w:t xml:space="preserve"> </w:t>
      </w:r>
      <w:r w:rsidR="003D1647" w:rsidRPr="003560ED">
        <w:rPr>
          <w:rFonts w:ascii="Kristen ITC" w:hAnsi="Kristen ITC"/>
        </w:rPr>
        <w:t>ELAGSE7SL3: Delineate a speaker’s argument and specific claims, evaluating the soundness of the reasoning and the relevance and sufficiency of the evidence.</w:t>
      </w:r>
      <w:r w:rsidR="003D1647" w:rsidRPr="00AF2C96">
        <w:rPr>
          <w:rFonts w:ascii="Kristen ITC" w:hAnsi="Kristen ITC"/>
        </w:rPr>
        <w:t xml:space="preserve">  </w:t>
      </w:r>
      <w:r w:rsidR="003D1647">
        <w:rPr>
          <w:rFonts w:ascii="Kristen ITC" w:hAnsi="Kristen ITC"/>
        </w:rPr>
        <w:t xml:space="preserve"> </w:t>
      </w:r>
      <w:r w:rsidRPr="00AF2C96">
        <w:rPr>
          <w:rFonts w:ascii="Kristen ITC" w:hAnsi="Kristen ITC"/>
        </w:rPr>
        <w:t xml:space="preserve">  </w:t>
      </w:r>
    </w:p>
    <w:p w:rsidR="003D1647" w:rsidRDefault="00A55A2B" w:rsidP="00A55A2B">
      <w:pPr>
        <w:rPr>
          <w:rFonts w:ascii="Kristen ITC" w:hAnsi="Kristen ITC"/>
        </w:rPr>
      </w:pPr>
      <w:r w:rsidRPr="00AF2C96">
        <w:rPr>
          <w:rFonts w:ascii="Kristen ITC" w:hAnsi="Kristen ITC"/>
        </w:rPr>
        <w:t>Homework:</w:t>
      </w:r>
      <w:r w:rsidR="005917F5">
        <w:rPr>
          <w:rFonts w:ascii="Kristen ITC" w:hAnsi="Kristen ITC"/>
        </w:rPr>
        <w:t xml:space="preserve">  none</w:t>
      </w:r>
      <w:r w:rsidR="003560ED">
        <w:rPr>
          <w:rFonts w:ascii="Kristen ITC" w:hAnsi="Kristen ITC"/>
        </w:rPr>
        <w:t xml:space="preserve"> </w:t>
      </w:r>
    </w:p>
    <w:p w:rsidR="003D1647" w:rsidRDefault="003560ED" w:rsidP="00A55A2B">
      <w:pPr>
        <w:rPr>
          <w:rFonts w:ascii="Kristen ITC" w:hAnsi="Kristen ITC"/>
        </w:rPr>
      </w:pPr>
      <w:r>
        <w:rPr>
          <w:rFonts w:ascii="Kristen ITC" w:hAnsi="Kristen ITC"/>
        </w:rPr>
        <w:t xml:space="preserve"> </w:t>
      </w:r>
    </w:p>
    <w:p w:rsidR="00A55A2B" w:rsidRPr="00AF2C96" w:rsidRDefault="00A55A2B" w:rsidP="00A55A2B">
      <w:pPr>
        <w:rPr>
          <w:rFonts w:ascii="Kristen ITC" w:hAnsi="Kristen ITC"/>
          <w:b/>
        </w:rPr>
      </w:pPr>
      <w:r>
        <w:rPr>
          <w:rFonts w:ascii="Kristen ITC" w:hAnsi="Kristen ITC"/>
          <w:b/>
        </w:rPr>
        <w:t>Tuesday 2/7</w:t>
      </w:r>
      <w:r w:rsidRPr="00AF2C96">
        <w:rPr>
          <w:rFonts w:ascii="Kristen ITC" w:hAnsi="Kristen ITC"/>
          <w:b/>
        </w:rPr>
        <w:t>/17</w:t>
      </w:r>
    </w:p>
    <w:p w:rsidR="00A55A2B" w:rsidRPr="00AF2C96" w:rsidRDefault="00A55A2B" w:rsidP="00A55A2B">
      <w:pPr>
        <w:rPr>
          <w:rFonts w:ascii="Kristen ITC" w:hAnsi="Kristen ITC"/>
        </w:rPr>
      </w:pPr>
      <w:r w:rsidRPr="00AF2C96">
        <w:rPr>
          <w:rFonts w:ascii="Kristen ITC" w:hAnsi="Kristen ITC"/>
        </w:rPr>
        <w:t xml:space="preserve">EQ: </w:t>
      </w:r>
      <w:r w:rsidR="005917F5">
        <w:rPr>
          <w:rFonts w:ascii="Kristen ITC" w:hAnsi="Kristen ITC"/>
        </w:rPr>
        <w:t xml:space="preserve">  How can varying our sentence structure improve our writing?</w:t>
      </w:r>
      <w:r w:rsidRPr="00AF2C96">
        <w:rPr>
          <w:rFonts w:ascii="Kristen ITC" w:hAnsi="Kristen ITC"/>
        </w:rPr>
        <w:t xml:space="preserve">  </w:t>
      </w:r>
    </w:p>
    <w:p w:rsidR="00A55A2B" w:rsidRPr="00AF2C96" w:rsidRDefault="00586AA4" w:rsidP="00A55A2B">
      <w:pPr>
        <w:rPr>
          <w:rFonts w:ascii="Kristen ITC" w:hAnsi="Kristen ITC"/>
        </w:rPr>
      </w:pPr>
      <w:r>
        <w:rPr>
          <w:rFonts w:ascii="Kristen ITC" w:hAnsi="Kristen ITC"/>
        </w:rPr>
        <w:t>Opener:  Core Chomp</w:t>
      </w:r>
      <w:r w:rsidR="000A0F60">
        <w:rPr>
          <w:rFonts w:ascii="Kristen ITC" w:hAnsi="Kristen ITC"/>
        </w:rPr>
        <w:t xml:space="preserve"> 15.</w:t>
      </w:r>
      <w:r w:rsidR="00A55A2B" w:rsidRPr="00AF2C96">
        <w:rPr>
          <w:rFonts w:ascii="Kristen ITC" w:hAnsi="Kristen ITC"/>
        </w:rPr>
        <w:t xml:space="preserve"> </w:t>
      </w:r>
    </w:p>
    <w:p w:rsidR="00C74BA2" w:rsidRDefault="00A55A2B" w:rsidP="00A55A2B">
      <w:pPr>
        <w:rPr>
          <w:rFonts w:ascii="Kristen ITC" w:hAnsi="Kristen ITC"/>
        </w:rPr>
      </w:pPr>
      <w:r w:rsidRPr="00AF2C96">
        <w:rPr>
          <w:rFonts w:ascii="Kristen ITC" w:hAnsi="Kristen ITC"/>
        </w:rPr>
        <w:t>Work:</w:t>
      </w:r>
      <w:r w:rsidR="00586AA4">
        <w:rPr>
          <w:rFonts w:ascii="Kristen ITC" w:hAnsi="Kristen ITC"/>
        </w:rPr>
        <w:t xml:space="preserve">  </w:t>
      </w:r>
      <w:r w:rsidR="00877DE6">
        <w:rPr>
          <w:rFonts w:ascii="Kristen ITC" w:hAnsi="Kristen ITC"/>
        </w:rPr>
        <w:t>1</w:t>
      </w:r>
      <w:proofErr w:type="gramStart"/>
      <w:r w:rsidR="00877DE6">
        <w:rPr>
          <w:rFonts w:ascii="Kristen ITC" w:hAnsi="Kristen ITC"/>
        </w:rPr>
        <w:t xml:space="preserve">.  </w:t>
      </w:r>
      <w:r w:rsidR="00586AA4">
        <w:rPr>
          <w:rFonts w:ascii="Kristen ITC" w:hAnsi="Kristen ITC"/>
        </w:rPr>
        <w:t>Sentence</w:t>
      </w:r>
      <w:proofErr w:type="gramEnd"/>
      <w:r w:rsidR="00586AA4">
        <w:rPr>
          <w:rFonts w:ascii="Kristen ITC" w:hAnsi="Kristen ITC"/>
        </w:rPr>
        <w:t xml:space="preserve"> Types = </w:t>
      </w:r>
      <w:r w:rsidR="00C74BA2">
        <w:rPr>
          <w:rFonts w:ascii="Kristen ITC" w:hAnsi="Kristen ITC"/>
        </w:rPr>
        <w:t xml:space="preserve">Simple, </w:t>
      </w:r>
      <w:r w:rsidR="00586AA4">
        <w:rPr>
          <w:rFonts w:ascii="Kristen ITC" w:hAnsi="Kristen ITC"/>
        </w:rPr>
        <w:t>Compound</w:t>
      </w:r>
      <w:r w:rsidR="00C74BA2">
        <w:rPr>
          <w:rFonts w:ascii="Kristen ITC" w:hAnsi="Kristen ITC"/>
        </w:rPr>
        <w:t xml:space="preserve"> and Complex  </w:t>
      </w:r>
      <w:hyperlink r:id="rId4" w:history="1">
        <w:r w:rsidR="00C74BA2" w:rsidRPr="00FC184B">
          <w:rPr>
            <w:rStyle w:val="Hyperlink"/>
            <w:rFonts w:ascii="Kristen ITC" w:hAnsi="Kristen ITC"/>
          </w:rPr>
          <w:t>https://www.youtube.com/watch?v=hWmKnrtlTHU</w:t>
        </w:r>
      </w:hyperlink>
      <w:r w:rsidR="00C74BA2">
        <w:rPr>
          <w:rFonts w:ascii="Kristen ITC" w:hAnsi="Kristen ITC"/>
        </w:rPr>
        <w:t xml:space="preserve">  English teacher in your pocket</w:t>
      </w:r>
    </w:p>
    <w:p w:rsidR="00C74BA2" w:rsidRDefault="000A0F60" w:rsidP="00A55A2B">
      <w:pPr>
        <w:rPr>
          <w:rFonts w:ascii="Kristen ITC" w:hAnsi="Kristen ITC"/>
        </w:rPr>
      </w:pPr>
      <w:hyperlink r:id="rId5" w:history="1">
        <w:r w:rsidR="00C74BA2" w:rsidRPr="00FC184B">
          <w:rPr>
            <w:rStyle w:val="Hyperlink"/>
            <w:rFonts w:ascii="Kristen ITC" w:hAnsi="Kristen ITC"/>
          </w:rPr>
          <w:t>https://www.youtube.com/watch?v=RPoBE-E8VOc</w:t>
        </w:r>
      </w:hyperlink>
      <w:r w:rsidR="00C74BA2">
        <w:rPr>
          <w:rFonts w:ascii="Kristen ITC" w:hAnsi="Kristen ITC"/>
        </w:rPr>
        <w:t xml:space="preserve">  Conjunction Junction Schoolhouse Rock</w:t>
      </w:r>
    </w:p>
    <w:p w:rsidR="00C74BA2" w:rsidRDefault="00C74BA2" w:rsidP="00A55A2B">
      <w:pPr>
        <w:rPr>
          <w:rFonts w:ascii="Kristen ITC" w:hAnsi="Kristen ITC"/>
        </w:rPr>
      </w:pPr>
      <w:r>
        <w:rPr>
          <w:rFonts w:ascii="Kristen ITC" w:hAnsi="Kristen ITC"/>
        </w:rPr>
        <w:t>Might need Mr. Morton Schoolhouse Rock review of subject/predicate.</w:t>
      </w:r>
    </w:p>
    <w:p w:rsidR="00C74BA2" w:rsidRDefault="00877DE6" w:rsidP="00A55A2B">
      <w:pPr>
        <w:rPr>
          <w:rFonts w:ascii="Kristen ITC" w:hAnsi="Kristen ITC"/>
        </w:rPr>
      </w:pPr>
      <w:r>
        <w:rPr>
          <w:rFonts w:ascii="Kristen ITC" w:hAnsi="Kristen ITC"/>
        </w:rPr>
        <w:t xml:space="preserve">2.  </w:t>
      </w:r>
      <w:r w:rsidR="00C74BA2">
        <w:rPr>
          <w:rFonts w:ascii="Kristen ITC" w:hAnsi="Kristen ITC"/>
        </w:rPr>
        <w:t>Students will have Fanboys Anchor Chart and Sentence Types Anchor Chart to use.</w:t>
      </w:r>
    </w:p>
    <w:p w:rsidR="00877DE6" w:rsidRDefault="00877DE6" w:rsidP="00A55A2B">
      <w:pPr>
        <w:rPr>
          <w:rFonts w:ascii="Kristen ITC" w:hAnsi="Kristen ITC"/>
        </w:rPr>
      </w:pPr>
      <w:r>
        <w:rPr>
          <w:rFonts w:ascii="Kristen ITC" w:hAnsi="Kristen ITC"/>
        </w:rPr>
        <w:t xml:space="preserve">3.  </w:t>
      </w:r>
      <w:r w:rsidR="00C74BA2">
        <w:rPr>
          <w:rFonts w:ascii="Kristen ITC" w:hAnsi="Kristen ITC"/>
        </w:rPr>
        <w:t>Individual Practice</w:t>
      </w:r>
      <w:r w:rsidR="005917F5">
        <w:rPr>
          <w:rFonts w:ascii="Kristen ITC" w:hAnsi="Kristen ITC"/>
        </w:rPr>
        <w:t xml:space="preserve"> w/half sheet</w:t>
      </w:r>
    </w:p>
    <w:p w:rsidR="00A55A2B" w:rsidRPr="00AF2C96" w:rsidRDefault="00877DE6" w:rsidP="00A55A2B">
      <w:pPr>
        <w:rPr>
          <w:rFonts w:ascii="Kristen ITC" w:hAnsi="Kristen ITC"/>
        </w:rPr>
      </w:pPr>
      <w:r>
        <w:rPr>
          <w:rFonts w:ascii="Kristen ITC" w:hAnsi="Kristen ITC"/>
        </w:rPr>
        <w:t>4.  Explain</w:t>
      </w:r>
      <w:r w:rsidR="003D1647">
        <w:rPr>
          <w:rFonts w:ascii="Kristen ITC" w:hAnsi="Kristen ITC"/>
        </w:rPr>
        <w:t xml:space="preserve"> practice packet </w:t>
      </w:r>
      <w:proofErr w:type="spellStart"/>
      <w:r w:rsidR="003D1647">
        <w:rPr>
          <w:rFonts w:ascii="Kristen ITC" w:hAnsi="Kristen ITC"/>
        </w:rPr>
        <w:t>coloing</w:t>
      </w:r>
      <w:proofErr w:type="spellEnd"/>
      <w:r w:rsidR="003D1647">
        <w:rPr>
          <w:rFonts w:ascii="Kristen ITC" w:hAnsi="Kristen ITC"/>
        </w:rPr>
        <w:t xml:space="preserve"> activity for homework.</w:t>
      </w:r>
      <w:r>
        <w:rPr>
          <w:rFonts w:ascii="Kristen ITC" w:hAnsi="Kristen ITC"/>
        </w:rPr>
        <w:t xml:space="preserve"> </w:t>
      </w:r>
      <w:r w:rsidR="00A55A2B" w:rsidRPr="00AF2C96">
        <w:rPr>
          <w:rFonts w:ascii="Kristen ITC" w:hAnsi="Kristen ITC"/>
        </w:rPr>
        <w:tab/>
      </w:r>
    </w:p>
    <w:p w:rsidR="00A55A2B" w:rsidRPr="00AF2C96" w:rsidRDefault="00A55A2B" w:rsidP="00A55A2B">
      <w:pPr>
        <w:rPr>
          <w:rFonts w:ascii="Kristen ITC" w:hAnsi="Kristen ITC"/>
        </w:rPr>
      </w:pPr>
      <w:r w:rsidRPr="00AF2C96">
        <w:rPr>
          <w:rFonts w:ascii="Kristen ITC" w:hAnsi="Kristen ITC"/>
        </w:rPr>
        <w:lastRenderedPageBreak/>
        <w:t>Closing:</w:t>
      </w:r>
      <w:r w:rsidR="00C74BA2">
        <w:rPr>
          <w:rFonts w:ascii="Kristen ITC" w:hAnsi="Kristen ITC"/>
        </w:rPr>
        <w:t xml:space="preserve">  Three People/One Thing</w:t>
      </w:r>
      <w:r w:rsidRPr="00AF2C96">
        <w:rPr>
          <w:rFonts w:ascii="Kristen ITC" w:hAnsi="Kristen ITC"/>
        </w:rPr>
        <w:t xml:space="preserve">  </w:t>
      </w:r>
    </w:p>
    <w:p w:rsidR="00A55A2B" w:rsidRPr="00AF2C96" w:rsidRDefault="00A55A2B" w:rsidP="00A55A2B">
      <w:pPr>
        <w:rPr>
          <w:rFonts w:ascii="Kristen ITC" w:hAnsi="Kristen ITC"/>
        </w:rPr>
      </w:pPr>
      <w:r w:rsidRPr="00AF2C96">
        <w:rPr>
          <w:rFonts w:ascii="Kristen ITC" w:hAnsi="Kristen ITC"/>
        </w:rPr>
        <w:t>Differentiation:</w:t>
      </w:r>
      <w:r w:rsidR="005917F5">
        <w:rPr>
          <w:rFonts w:ascii="Kristen ITC" w:hAnsi="Kristen ITC"/>
        </w:rPr>
        <w:t xml:space="preserve">  Student work is differentiate by process—</w:t>
      </w:r>
      <w:proofErr w:type="gramStart"/>
      <w:r w:rsidR="005917F5">
        <w:rPr>
          <w:rFonts w:ascii="Kristen ITC" w:hAnsi="Kristen ITC"/>
        </w:rPr>
        <w:t xml:space="preserve">the </w:t>
      </w:r>
      <w:r w:rsidR="00DC69C7">
        <w:rPr>
          <w:rFonts w:ascii="Kristen ITC" w:hAnsi="Kristen ITC"/>
        </w:rPr>
        <w:t xml:space="preserve"> steps</w:t>
      </w:r>
      <w:proofErr w:type="gramEnd"/>
      <w:r w:rsidR="00DC69C7">
        <w:rPr>
          <w:rFonts w:ascii="Kristen ITC" w:hAnsi="Kristen ITC"/>
        </w:rPr>
        <w:t xml:space="preserve"> students</w:t>
      </w:r>
      <w:r w:rsidR="005917F5">
        <w:rPr>
          <w:rFonts w:ascii="Kristen ITC" w:hAnsi="Kristen ITC"/>
        </w:rPr>
        <w:t xml:space="preserve"> take to understand the videos, practice sheet and homework assignment.</w:t>
      </w:r>
      <w:r w:rsidRPr="00AF2C96">
        <w:rPr>
          <w:rFonts w:ascii="Kristen ITC" w:hAnsi="Kristen ITC"/>
        </w:rPr>
        <w:t xml:space="preserve">  </w:t>
      </w:r>
      <w:r w:rsidRPr="00AF2C96">
        <w:rPr>
          <w:rFonts w:ascii="Kristen ITC" w:hAnsi="Kristen ITC"/>
        </w:rPr>
        <w:tab/>
      </w:r>
    </w:p>
    <w:p w:rsidR="00A55A2B" w:rsidRPr="00AF2C96" w:rsidRDefault="00A55A2B" w:rsidP="003560ED">
      <w:pPr>
        <w:rPr>
          <w:rFonts w:ascii="Kristen ITC" w:hAnsi="Kristen ITC"/>
        </w:rPr>
      </w:pPr>
      <w:r w:rsidRPr="00AF2C96">
        <w:rPr>
          <w:rFonts w:ascii="Kristen ITC" w:hAnsi="Kristen ITC"/>
        </w:rPr>
        <w:t>Standard:</w:t>
      </w:r>
      <w:r w:rsidR="003560ED">
        <w:rPr>
          <w:rFonts w:ascii="Kristen ITC" w:hAnsi="Kristen ITC"/>
        </w:rPr>
        <w:t xml:space="preserve">  </w:t>
      </w:r>
      <w:r w:rsidR="003560ED" w:rsidRPr="003560ED">
        <w:rPr>
          <w:rFonts w:ascii="Kristen ITC" w:hAnsi="Kristen ITC"/>
        </w:rPr>
        <w:t xml:space="preserve">ELAGSE7L1: Demonstrate command of the conventions of </w:t>
      </w:r>
      <w:proofErr w:type="gramStart"/>
      <w:r w:rsidR="003560ED" w:rsidRPr="003560ED">
        <w:rPr>
          <w:rFonts w:ascii="Kristen ITC" w:hAnsi="Kristen ITC"/>
        </w:rPr>
        <w:t>standard</w:t>
      </w:r>
      <w:proofErr w:type="gramEnd"/>
      <w:r w:rsidR="003560ED" w:rsidRPr="003560ED">
        <w:rPr>
          <w:rFonts w:ascii="Kristen ITC" w:hAnsi="Kristen ITC"/>
        </w:rPr>
        <w:t xml:space="preserve"> English grammar and usage when writing or speaking. a. Explain the function of phrases and clauses in general and their function in specific sentences.</w:t>
      </w:r>
      <w:r w:rsidR="00877DE6">
        <w:rPr>
          <w:rFonts w:ascii="Kristen ITC" w:hAnsi="Kristen ITC"/>
        </w:rPr>
        <w:t xml:space="preserve">  </w:t>
      </w:r>
      <w:r w:rsidR="003560ED" w:rsidRPr="003560ED">
        <w:rPr>
          <w:rFonts w:ascii="Kristen ITC" w:hAnsi="Kristen ITC"/>
        </w:rPr>
        <w:t>b. Choose among simple, compound, complex, and compound-complex sentences to signal differing relationships among ideas.</w:t>
      </w:r>
      <w:r w:rsidRPr="00AF2C96">
        <w:rPr>
          <w:rFonts w:ascii="Kristen ITC" w:hAnsi="Kristen ITC"/>
        </w:rPr>
        <w:t xml:space="preserve">  </w:t>
      </w:r>
    </w:p>
    <w:p w:rsidR="00A55A2B" w:rsidRPr="00AF2C96" w:rsidRDefault="00A55A2B" w:rsidP="00A55A2B">
      <w:pPr>
        <w:rPr>
          <w:rFonts w:ascii="Kristen ITC" w:hAnsi="Kristen ITC"/>
          <w:b/>
        </w:rPr>
      </w:pPr>
      <w:r w:rsidRPr="00AF2C96">
        <w:rPr>
          <w:rFonts w:ascii="Kristen ITC" w:hAnsi="Kristen ITC"/>
        </w:rPr>
        <w:t>Homework:</w:t>
      </w:r>
      <w:r w:rsidR="003560ED">
        <w:rPr>
          <w:rFonts w:ascii="Kristen ITC" w:hAnsi="Kristen ITC"/>
        </w:rPr>
        <w:t xml:space="preserve">  Practice packet </w:t>
      </w:r>
      <w:r w:rsidR="00877DE6">
        <w:rPr>
          <w:rFonts w:ascii="Kristen ITC" w:hAnsi="Kristen ITC"/>
        </w:rPr>
        <w:t xml:space="preserve">coloring activity </w:t>
      </w:r>
      <w:r w:rsidR="003560ED">
        <w:rPr>
          <w:rFonts w:ascii="Kristen ITC" w:hAnsi="Kristen ITC"/>
        </w:rPr>
        <w:t xml:space="preserve">for simple, compound and complex sentences due Friday.  </w:t>
      </w:r>
      <w:r w:rsidRPr="00AF2C96">
        <w:rPr>
          <w:rFonts w:ascii="Kristen ITC" w:hAnsi="Kristen ITC"/>
        </w:rPr>
        <w:t xml:space="preserve">   </w:t>
      </w:r>
    </w:p>
    <w:p w:rsidR="00A55A2B" w:rsidRPr="00AF2C96" w:rsidRDefault="00A55A2B" w:rsidP="00A55A2B">
      <w:pPr>
        <w:rPr>
          <w:rFonts w:ascii="Kristen ITC" w:hAnsi="Kristen ITC"/>
          <w:b/>
        </w:rPr>
      </w:pPr>
      <w:r w:rsidRPr="00AF2C96">
        <w:rPr>
          <w:rFonts w:ascii="Kristen ITC" w:hAnsi="Kristen ITC"/>
          <w:b/>
        </w:rPr>
        <w:t>Wednesday 2</w:t>
      </w:r>
      <w:r>
        <w:rPr>
          <w:rFonts w:ascii="Kristen ITC" w:hAnsi="Kristen ITC"/>
          <w:b/>
        </w:rPr>
        <w:t>/8</w:t>
      </w:r>
      <w:r w:rsidRPr="00AF2C96">
        <w:rPr>
          <w:rFonts w:ascii="Kristen ITC" w:hAnsi="Kristen ITC"/>
          <w:b/>
        </w:rPr>
        <w:t>/17</w:t>
      </w:r>
    </w:p>
    <w:p w:rsidR="00A55A2B" w:rsidRPr="00AF2C96" w:rsidRDefault="00A55A2B" w:rsidP="00A55A2B">
      <w:pPr>
        <w:rPr>
          <w:rFonts w:ascii="Kristen ITC" w:hAnsi="Kristen ITC"/>
        </w:rPr>
      </w:pPr>
      <w:r w:rsidRPr="00AF2C96">
        <w:rPr>
          <w:rFonts w:ascii="Kristen ITC" w:hAnsi="Kristen ITC"/>
        </w:rPr>
        <w:t xml:space="preserve">EQ: </w:t>
      </w:r>
      <w:r w:rsidR="005917F5">
        <w:rPr>
          <w:rFonts w:ascii="Kristen ITC" w:hAnsi="Kristen ITC"/>
        </w:rPr>
        <w:t xml:space="preserve"> How can varying sentence structure improve our writing?</w:t>
      </w:r>
      <w:r w:rsidRPr="00AF2C96">
        <w:rPr>
          <w:rFonts w:ascii="Kristen ITC" w:hAnsi="Kristen ITC"/>
        </w:rPr>
        <w:t xml:space="preserve"> </w:t>
      </w:r>
      <w:r w:rsidRPr="00AF2C96">
        <w:rPr>
          <w:rFonts w:ascii="Kristen ITC" w:hAnsi="Kristen ITC"/>
        </w:rPr>
        <w:tab/>
      </w:r>
    </w:p>
    <w:p w:rsidR="00A55A2B" w:rsidRPr="00AF2C96" w:rsidRDefault="00586AA4" w:rsidP="00A55A2B">
      <w:pPr>
        <w:rPr>
          <w:rFonts w:ascii="Kristen ITC" w:hAnsi="Kristen ITC"/>
        </w:rPr>
      </w:pPr>
      <w:r>
        <w:rPr>
          <w:rFonts w:ascii="Kristen ITC" w:hAnsi="Kristen ITC"/>
        </w:rPr>
        <w:t>Opener:  Core Chomp</w:t>
      </w:r>
      <w:r w:rsidR="000A0F60">
        <w:rPr>
          <w:rFonts w:ascii="Kristen ITC" w:hAnsi="Kristen ITC"/>
        </w:rPr>
        <w:t xml:space="preserve"> 5.</w:t>
      </w:r>
      <w:r w:rsidR="00A55A2B" w:rsidRPr="00AF2C96">
        <w:rPr>
          <w:rFonts w:ascii="Kristen ITC" w:hAnsi="Kristen ITC"/>
        </w:rPr>
        <w:t xml:space="preserve"> </w:t>
      </w:r>
    </w:p>
    <w:p w:rsidR="00A55A2B" w:rsidRPr="00AF2C96" w:rsidRDefault="00A55A2B" w:rsidP="00A55A2B">
      <w:pPr>
        <w:rPr>
          <w:rFonts w:ascii="Kristen ITC" w:hAnsi="Kristen ITC"/>
        </w:rPr>
      </w:pPr>
      <w:r w:rsidRPr="00AF2C96">
        <w:rPr>
          <w:rFonts w:ascii="Kristen ITC" w:hAnsi="Kristen ITC"/>
        </w:rPr>
        <w:t>Work:</w:t>
      </w:r>
      <w:r w:rsidR="00B162BC">
        <w:rPr>
          <w:rFonts w:ascii="Kristen ITC" w:hAnsi="Kristen ITC"/>
        </w:rPr>
        <w:t xml:space="preserve">  Sentence Types Cootie Catchers</w:t>
      </w:r>
      <w:r w:rsidR="000A0F60">
        <w:rPr>
          <w:rFonts w:ascii="Kristen ITC" w:hAnsi="Kristen ITC"/>
        </w:rPr>
        <w:t>.  Students will make cootie catchers and practice sentence types with a partner of their choice.</w:t>
      </w:r>
      <w:r w:rsidRPr="00AF2C96">
        <w:rPr>
          <w:rFonts w:ascii="Kristen ITC" w:hAnsi="Kristen ITC"/>
        </w:rPr>
        <w:t xml:space="preserve">  </w:t>
      </w:r>
    </w:p>
    <w:p w:rsidR="00A55A2B" w:rsidRPr="00AF2C96" w:rsidRDefault="00A55A2B" w:rsidP="00A55A2B">
      <w:pPr>
        <w:rPr>
          <w:rFonts w:ascii="Kristen ITC" w:hAnsi="Kristen ITC"/>
        </w:rPr>
      </w:pPr>
      <w:r w:rsidRPr="00AF2C96">
        <w:rPr>
          <w:rFonts w:ascii="Kristen ITC" w:hAnsi="Kristen ITC"/>
        </w:rPr>
        <w:t>Closing:</w:t>
      </w:r>
      <w:r w:rsidR="00B162BC">
        <w:rPr>
          <w:rFonts w:ascii="Kristen ITC" w:hAnsi="Kristen ITC"/>
        </w:rPr>
        <w:t xml:space="preserve">  Luck of the Draw</w:t>
      </w:r>
      <w:r w:rsidR="00C74BA2">
        <w:rPr>
          <w:rFonts w:ascii="Kristen ITC" w:hAnsi="Kristen ITC"/>
        </w:rPr>
        <w:t xml:space="preserve">  </w:t>
      </w:r>
      <w:r w:rsidRPr="00AF2C96">
        <w:rPr>
          <w:rFonts w:ascii="Kristen ITC" w:hAnsi="Kristen ITC"/>
        </w:rPr>
        <w:t xml:space="preserve">  </w:t>
      </w:r>
    </w:p>
    <w:p w:rsidR="00A55A2B" w:rsidRPr="00AF2C96" w:rsidRDefault="00A55A2B" w:rsidP="00A55A2B">
      <w:pPr>
        <w:rPr>
          <w:rFonts w:ascii="Kristen ITC" w:hAnsi="Kristen ITC"/>
        </w:rPr>
      </w:pPr>
      <w:r w:rsidRPr="00AF2C96">
        <w:rPr>
          <w:rFonts w:ascii="Kristen ITC" w:hAnsi="Kristen ITC"/>
        </w:rPr>
        <w:t>Differentiation:</w:t>
      </w:r>
      <w:r w:rsidR="005917F5">
        <w:rPr>
          <w:rFonts w:ascii="Kristen ITC" w:hAnsi="Kristen ITC"/>
        </w:rPr>
        <w:t xml:space="preserve">  cootie catchers differentiated for physical learners, homework assignment differentiated for visual learners</w:t>
      </w:r>
      <w:r w:rsidRPr="00AF2C96">
        <w:rPr>
          <w:rFonts w:ascii="Kristen ITC" w:hAnsi="Kristen ITC"/>
        </w:rPr>
        <w:t xml:space="preserve">  </w:t>
      </w:r>
    </w:p>
    <w:p w:rsidR="00A55A2B" w:rsidRPr="00AF2C96" w:rsidRDefault="00A55A2B" w:rsidP="003560ED">
      <w:pPr>
        <w:rPr>
          <w:rFonts w:ascii="Kristen ITC" w:hAnsi="Kristen ITC"/>
        </w:rPr>
      </w:pPr>
      <w:r w:rsidRPr="00AF2C96">
        <w:rPr>
          <w:rFonts w:ascii="Kristen ITC" w:hAnsi="Kristen ITC"/>
        </w:rPr>
        <w:t>Standard:</w:t>
      </w:r>
      <w:r w:rsidR="003560ED">
        <w:rPr>
          <w:rFonts w:ascii="Kristen ITC" w:hAnsi="Kristen ITC"/>
        </w:rPr>
        <w:t xml:space="preserve">  </w:t>
      </w:r>
      <w:r w:rsidR="003560ED" w:rsidRPr="003560ED">
        <w:rPr>
          <w:rFonts w:ascii="Kristen ITC" w:hAnsi="Kristen ITC"/>
        </w:rPr>
        <w:t xml:space="preserve">ELAGSE7L1: Demonstrate command of the conventions of </w:t>
      </w:r>
      <w:proofErr w:type="gramStart"/>
      <w:r w:rsidR="003560ED" w:rsidRPr="003560ED">
        <w:rPr>
          <w:rFonts w:ascii="Kristen ITC" w:hAnsi="Kristen ITC"/>
        </w:rPr>
        <w:t>standard</w:t>
      </w:r>
      <w:proofErr w:type="gramEnd"/>
      <w:r w:rsidR="003560ED" w:rsidRPr="003560ED">
        <w:rPr>
          <w:rFonts w:ascii="Kristen ITC" w:hAnsi="Kristen ITC"/>
        </w:rPr>
        <w:t xml:space="preserve"> English grammar and usage when writing or speaking. a. Explain the function of phrases and clauses in general and their function in specific sentences.</w:t>
      </w:r>
      <w:r w:rsidR="005917F5">
        <w:rPr>
          <w:rFonts w:ascii="Kristen ITC" w:hAnsi="Kristen ITC"/>
        </w:rPr>
        <w:t xml:space="preserve">  </w:t>
      </w:r>
      <w:r w:rsidR="003560ED" w:rsidRPr="003560ED">
        <w:rPr>
          <w:rFonts w:ascii="Kristen ITC" w:hAnsi="Kristen ITC"/>
        </w:rPr>
        <w:t>b. Choose among simple, compound, complex, and compound-complex sentences to signal differing relationships among ideas.</w:t>
      </w:r>
      <w:r w:rsidRPr="00AF2C96">
        <w:rPr>
          <w:rFonts w:ascii="Kristen ITC" w:hAnsi="Kristen ITC"/>
        </w:rPr>
        <w:t xml:space="preserve">    </w:t>
      </w:r>
    </w:p>
    <w:p w:rsidR="00A55A2B" w:rsidRPr="00AF2C96" w:rsidRDefault="00A55A2B" w:rsidP="00A55A2B">
      <w:pPr>
        <w:rPr>
          <w:rFonts w:ascii="Kristen ITC" w:hAnsi="Kristen ITC"/>
        </w:rPr>
      </w:pPr>
      <w:r w:rsidRPr="00AF2C96">
        <w:rPr>
          <w:rFonts w:ascii="Kristen ITC" w:hAnsi="Kristen ITC"/>
        </w:rPr>
        <w:t>Homework:</w:t>
      </w:r>
      <w:r w:rsidR="003D1647">
        <w:rPr>
          <w:rFonts w:ascii="Kristen ITC" w:hAnsi="Kristen ITC"/>
        </w:rPr>
        <w:t xml:space="preserve">   </w:t>
      </w:r>
      <w:r w:rsidR="003D1647">
        <w:rPr>
          <w:rFonts w:ascii="Kristen ITC" w:hAnsi="Kristen ITC"/>
        </w:rPr>
        <w:t xml:space="preserve">Practice packet coloring activity for simple, compound and complex sentences due Friday.  </w:t>
      </w:r>
      <w:r w:rsidR="003D1647" w:rsidRPr="00AF2C96">
        <w:rPr>
          <w:rFonts w:ascii="Kristen ITC" w:hAnsi="Kristen ITC"/>
        </w:rPr>
        <w:t xml:space="preserve">   </w:t>
      </w:r>
      <w:r w:rsidRPr="00AF2C96">
        <w:rPr>
          <w:rFonts w:ascii="Kristen ITC" w:hAnsi="Kristen ITC"/>
        </w:rPr>
        <w:t xml:space="preserve">  </w:t>
      </w:r>
    </w:p>
    <w:p w:rsidR="00A55A2B" w:rsidRPr="00AF2C96" w:rsidRDefault="00A55A2B" w:rsidP="00A55A2B">
      <w:pPr>
        <w:rPr>
          <w:rFonts w:ascii="Kristen ITC" w:hAnsi="Kristen ITC"/>
          <w:b/>
        </w:rPr>
      </w:pPr>
      <w:r w:rsidRPr="00AF2C96">
        <w:rPr>
          <w:rFonts w:ascii="Kristen ITC" w:hAnsi="Kristen ITC"/>
        </w:rPr>
        <w:t xml:space="preserve">  </w:t>
      </w:r>
    </w:p>
    <w:p w:rsidR="00A55A2B" w:rsidRPr="00AF2C96" w:rsidRDefault="00A55A2B" w:rsidP="00A55A2B">
      <w:pPr>
        <w:rPr>
          <w:rFonts w:ascii="Kristen ITC" w:hAnsi="Kristen ITC"/>
          <w:b/>
        </w:rPr>
      </w:pPr>
      <w:r w:rsidRPr="00AF2C96">
        <w:rPr>
          <w:rFonts w:ascii="Kristen ITC" w:hAnsi="Kristen ITC"/>
          <w:b/>
        </w:rPr>
        <w:t>Thursday 2</w:t>
      </w:r>
      <w:r>
        <w:rPr>
          <w:rFonts w:ascii="Kristen ITC" w:hAnsi="Kristen ITC"/>
          <w:b/>
        </w:rPr>
        <w:t>/9</w:t>
      </w:r>
      <w:r w:rsidRPr="00AF2C96">
        <w:rPr>
          <w:rFonts w:ascii="Kristen ITC" w:hAnsi="Kristen ITC"/>
          <w:b/>
        </w:rPr>
        <w:t>/17</w:t>
      </w:r>
    </w:p>
    <w:p w:rsidR="00A55A2B" w:rsidRPr="00AF2C96" w:rsidRDefault="00586AA4" w:rsidP="00A55A2B">
      <w:pPr>
        <w:rPr>
          <w:rFonts w:ascii="Kristen ITC" w:hAnsi="Kristen ITC"/>
        </w:rPr>
      </w:pPr>
      <w:r>
        <w:rPr>
          <w:rFonts w:ascii="Kristen ITC" w:hAnsi="Kristen ITC"/>
        </w:rPr>
        <w:t>EQ:</w:t>
      </w:r>
      <w:r w:rsidR="005917F5">
        <w:rPr>
          <w:rFonts w:ascii="Kristen ITC" w:hAnsi="Kristen ITC"/>
        </w:rPr>
        <w:t xml:space="preserve">  How can varying sentence structure improve our writing?</w:t>
      </w:r>
    </w:p>
    <w:p w:rsidR="00A55A2B" w:rsidRPr="00AF2C96" w:rsidRDefault="00A55A2B" w:rsidP="00A55A2B">
      <w:pPr>
        <w:rPr>
          <w:rFonts w:ascii="Kristen ITC" w:hAnsi="Kristen ITC"/>
        </w:rPr>
      </w:pPr>
      <w:r w:rsidRPr="00AF2C96">
        <w:rPr>
          <w:rFonts w:ascii="Kristen ITC" w:hAnsi="Kristen ITC"/>
        </w:rPr>
        <w:t>Opener:</w:t>
      </w:r>
      <w:r w:rsidR="00586AA4">
        <w:rPr>
          <w:rFonts w:ascii="Kristen ITC" w:hAnsi="Kristen ITC"/>
        </w:rPr>
        <w:t xml:space="preserve">    Core Chomp</w:t>
      </w:r>
      <w:r w:rsidR="000A0F60">
        <w:rPr>
          <w:rFonts w:ascii="Kristen ITC" w:hAnsi="Kristen ITC"/>
        </w:rPr>
        <w:t xml:space="preserve"> 18.</w:t>
      </w:r>
      <w:r w:rsidR="00586AA4">
        <w:rPr>
          <w:rFonts w:ascii="Kristen ITC" w:hAnsi="Kristen ITC"/>
        </w:rPr>
        <w:t xml:space="preserve">  </w:t>
      </w:r>
      <w:r w:rsidRPr="00AF2C96">
        <w:rPr>
          <w:rFonts w:ascii="Kristen ITC" w:hAnsi="Kristen ITC"/>
        </w:rPr>
        <w:t xml:space="preserve">  </w:t>
      </w:r>
    </w:p>
    <w:p w:rsidR="00A55A2B" w:rsidRPr="00AF2C96" w:rsidRDefault="00A55A2B" w:rsidP="00A55A2B">
      <w:pPr>
        <w:rPr>
          <w:rFonts w:ascii="Kristen ITC" w:hAnsi="Kristen ITC"/>
        </w:rPr>
      </w:pPr>
      <w:r w:rsidRPr="00AF2C96">
        <w:rPr>
          <w:rFonts w:ascii="Kristen ITC" w:hAnsi="Kristen ITC"/>
        </w:rPr>
        <w:t>Work:</w:t>
      </w:r>
      <w:r w:rsidR="00586AA4">
        <w:rPr>
          <w:rFonts w:ascii="Kristen ITC" w:hAnsi="Kristen ITC"/>
        </w:rPr>
        <w:t xml:space="preserve">  Sentence type scavenger hunt in stations.  Students will rotate through three stations to find and record three examples each of simple, compound and complex from books and magazines.</w:t>
      </w:r>
      <w:r w:rsidRPr="00AF2C96">
        <w:rPr>
          <w:rFonts w:ascii="Kristen ITC" w:hAnsi="Kristen ITC"/>
        </w:rPr>
        <w:t xml:space="preserve"> </w:t>
      </w:r>
      <w:r w:rsidR="00BE059E">
        <w:rPr>
          <w:rFonts w:ascii="Kristen ITC" w:hAnsi="Kristen ITC"/>
        </w:rPr>
        <w:t xml:space="preserve">  Simple sentences</w:t>
      </w:r>
      <w:r w:rsidR="003D1647">
        <w:rPr>
          <w:rFonts w:ascii="Kristen ITC" w:hAnsi="Kristen ITC"/>
        </w:rPr>
        <w:t xml:space="preserve"> station will</w:t>
      </w:r>
      <w:r w:rsidR="00BE059E">
        <w:rPr>
          <w:rFonts w:ascii="Kristen ITC" w:hAnsi="Kristen ITC"/>
        </w:rPr>
        <w:t xml:space="preserve"> use The Cay, Complex </w:t>
      </w:r>
      <w:r w:rsidR="00BE059E">
        <w:rPr>
          <w:rFonts w:ascii="Kristen ITC" w:hAnsi="Kristen ITC"/>
        </w:rPr>
        <w:lastRenderedPageBreak/>
        <w:t xml:space="preserve">sentences </w:t>
      </w:r>
      <w:r w:rsidR="003D1647">
        <w:rPr>
          <w:rFonts w:ascii="Kristen ITC" w:hAnsi="Kristen ITC"/>
        </w:rPr>
        <w:t xml:space="preserve">station will </w:t>
      </w:r>
      <w:r w:rsidR="00BE059E">
        <w:rPr>
          <w:rFonts w:ascii="Kristen ITC" w:hAnsi="Kristen ITC"/>
        </w:rPr>
        <w:t xml:space="preserve">use The Alchemist and Compound sentences </w:t>
      </w:r>
      <w:r w:rsidR="003D1647">
        <w:rPr>
          <w:rFonts w:ascii="Kristen ITC" w:hAnsi="Kristen ITC"/>
        </w:rPr>
        <w:t xml:space="preserve">station will </w:t>
      </w:r>
      <w:r w:rsidR="00BE059E">
        <w:rPr>
          <w:rFonts w:ascii="Kristen ITC" w:hAnsi="Kristen ITC"/>
        </w:rPr>
        <w:t>use How It Works Magazines.</w:t>
      </w:r>
      <w:r w:rsidRPr="00AF2C96">
        <w:rPr>
          <w:rFonts w:ascii="Kristen ITC" w:hAnsi="Kristen ITC"/>
        </w:rPr>
        <w:t xml:space="preserve"> </w:t>
      </w:r>
    </w:p>
    <w:p w:rsidR="00A55A2B" w:rsidRPr="00AF2C96" w:rsidRDefault="003D1647" w:rsidP="00A55A2B">
      <w:pPr>
        <w:rPr>
          <w:rFonts w:ascii="Kristen ITC" w:hAnsi="Kristen ITC"/>
        </w:rPr>
      </w:pPr>
      <w:r>
        <w:rPr>
          <w:rFonts w:ascii="Kristen ITC" w:hAnsi="Kristen ITC"/>
        </w:rPr>
        <w:t>Closing:  Luck of the Draw</w:t>
      </w:r>
      <w:r w:rsidR="00A55A2B" w:rsidRPr="00AF2C96">
        <w:rPr>
          <w:rFonts w:ascii="Kristen ITC" w:hAnsi="Kristen ITC"/>
        </w:rPr>
        <w:t xml:space="preserve"> </w:t>
      </w:r>
    </w:p>
    <w:p w:rsidR="00A55A2B" w:rsidRPr="00AF2C96" w:rsidRDefault="00A55A2B" w:rsidP="00A55A2B">
      <w:pPr>
        <w:rPr>
          <w:rFonts w:ascii="Kristen ITC" w:hAnsi="Kristen ITC"/>
        </w:rPr>
      </w:pPr>
      <w:r w:rsidRPr="00AF2C96">
        <w:rPr>
          <w:rFonts w:ascii="Kristen ITC" w:hAnsi="Kristen ITC"/>
        </w:rPr>
        <w:t>Differentiation:</w:t>
      </w:r>
      <w:r w:rsidR="005917F5">
        <w:rPr>
          <w:rFonts w:ascii="Kristen ITC" w:hAnsi="Kristen ITC"/>
        </w:rPr>
        <w:t xml:space="preserve">  scavenger hunt differentiated for physical learners, homework differentiated for visual learners </w:t>
      </w:r>
      <w:r w:rsidRPr="00AF2C96">
        <w:rPr>
          <w:rFonts w:ascii="Kristen ITC" w:hAnsi="Kristen ITC"/>
        </w:rPr>
        <w:t xml:space="preserve">   </w:t>
      </w:r>
      <w:r w:rsidRPr="00AF2C96">
        <w:rPr>
          <w:rFonts w:ascii="Kristen ITC" w:hAnsi="Kristen ITC"/>
        </w:rPr>
        <w:tab/>
      </w:r>
    </w:p>
    <w:p w:rsidR="00A55A2B" w:rsidRPr="00AF2C96" w:rsidRDefault="00A55A2B" w:rsidP="003560ED">
      <w:pPr>
        <w:rPr>
          <w:rFonts w:ascii="Kristen ITC" w:hAnsi="Kristen ITC"/>
        </w:rPr>
      </w:pPr>
      <w:r w:rsidRPr="00AF2C96">
        <w:rPr>
          <w:rFonts w:ascii="Kristen ITC" w:hAnsi="Kristen ITC"/>
        </w:rPr>
        <w:t>Standard:</w:t>
      </w:r>
      <w:r w:rsidR="003560ED">
        <w:rPr>
          <w:rFonts w:ascii="Kristen ITC" w:hAnsi="Kristen ITC"/>
        </w:rPr>
        <w:t xml:space="preserve">  </w:t>
      </w:r>
      <w:r w:rsidR="003560ED" w:rsidRPr="003560ED">
        <w:rPr>
          <w:rFonts w:ascii="Kristen ITC" w:hAnsi="Kristen ITC"/>
        </w:rPr>
        <w:t xml:space="preserve">ELAGSE7L1: Demonstrate command of the conventions of </w:t>
      </w:r>
      <w:proofErr w:type="gramStart"/>
      <w:r w:rsidR="003560ED" w:rsidRPr="003560ED">
        <w:rPr>
          <w:rFonts w:ascii="Kristen ITC" w:hAnsi="Kristen ITC"/>
        </w:rPr>
        <w:t>standard</w:t>
      </w:r>
      <w:proofErr w:type="gramEnd"/>
      <w:r w:rsidR="003560ED" w:rsidRPr="003560ED">
        <w:rPr>
          <w:rFonts w:ascii="Kristen ITC" w:hAnsi="Kristen ITC"/>
        </w:rPr>
        <w:t xml:space="preserve"> English grammar and usage when writing or speaking. a. Explain the function of phrases and clauses in general and their function in specific sentences.</w:t>
      </w:r>
      <w:r w:rsidR="005917F5">
        <w:rPr>
          <w:rFonts w:ascii="Kristen ITC" w:hAnsi="Kristen ITC"/>
        </w:rPr>
        <w:t xml:space="preserve">  </w:t>
      </w:r>
      <w:r w:rsidR="003560ED" w:rsidRPr="003560ED">
        <w:rPr>
          <w:rFonts w:ascii="Kristen ITC" w:hAnsi="Kristen ITC"/>
        </w:rPr>
        <w:t>b. Choose among simple, compound, complex, and compound-complex sentences to signal differing relationships among ideas.</w:t>
      </w:r>
      <w:r w:rsidRPr="00AF2C96">
        <w:rPr>
          <w:rFonts w:ascii="Kristen ITC" w:hAnsi="Kristen ITC"/>
        </w:rPr>
        <w:t xml:space="preserve">  </w:t>
      </w:r>
    </w:p>
    <w:p w:rsidR="00A55A2B" w:rsidRPr="00AF2C96" w:rsidRDefault="00A55A2B" w:rsidP="00A55A2B">
      <w:pPr>
        <w:rPr>
          <w:rFonts w:ascii="Kristen ITC" w:hAnsi="Kristen ITC"/>
        </w:rPr>
      </w:pPr>
      <w:r w:rsidRPr="00AF2C96">
        <w:rPr>
          <w:rFonts w:ascii="Kristen ITC" w:hAnsi="Kristen ITC"/>
        </w:rPr>
        <w:t>Homework:</w:t>
      </w:r>
      <w:r w:rsidR="003D1647">
        <w:rPr>
          <w:rFonts w:ascii="Kristen ITC" w:hAnsi="Kristen ITC"/>
        </w:rPr>
        <w:t xml:space="preserve">  </w:t>
      </w:r>
      <w:r w:rsidR="003D1647">
        <w:rPr>
          <w:rFonts w:ascii="Kristen ITC" w:hAnsi="Kristen ITC"/>
        </w:rPr>
        <w:t xml:space="preserve">Practice packet coloring activity for simple, compound and complex sentences due Friday.  </w:t>
      </w:r>
      <w:r w:rsidR="003D1647" w:rsidRPr="00AF2C96">
        <w:rPr>
          <w:rFonts w:ascii="Kristen ITC" w:hAnsi="Kristen ITC"/>
        </w:rPr>
        <w:t xml:space="preserve">   </w:t>
      </w:r>
      <w:r w:rsidRPr="00AF2C96">
        <w:rPr>
          <w:rFonts w:ascii="Kristen ITC" w:hAnsi="Kristen ITC"/>
        </w:rPr>
        <w:t xml:space="preserve">    </w:t>
      </w:r>
    </w:p>
    <w:p w:rsidR="00A55A2B" w:rsidRPr="00AF2C96" w:rsidRDefault="00A55A2B" w:rsidP="00A55A2B">
      <w:pPr>
        <w:rPr>
          <w:rFonts w:ascii="Kristen ITC" w:hAnsi="Kristen ITC"/>
          <w:b/>
        </w:rPr>
      </w:pPr>
      <w:r w:rsidRPr="00AF2C96">
        <w:rPr>
          <w:rFonts w:ascii="Kristen ITC" w:hAnsi="Kristen ITC"/>
          <w:b/>
        </w:rPr>
        <w:t>Friday 2</w:t>
      </w:r>
      <w:r>
        <w:rPr>
          <w:rFonts w:ascii="Kristen ITC" w:hAnsi="Kristen ITC"/>
          <w:b/>
        </w:rPr>
        <w:t>/10</w:t>
      </w:r>
      <w:r w:rsidRPr="00AF2C96">
        <w:rPr>
          <w:rFonts w:ascii="Kristen ITC" w:hAnsi="Kristen ITC"/>
          <w:b/>
        </w:rPr>
        <w:t>/17</w:t>
      </w:r>
      <w:r w:rsidRPr="00AF2C96">
        <w:rPr>
          <w:rFonts w:ascii="Kristen ITC" w:hAnsi="Kristen ITC"/>
          <w:b/>
        </w:rPr>
        <w:tab/>
      </w:r>
    </w:p>
    <w:p w:rsidR="00A55A2B" w:rsidRPr="00AF2C96" w:rsidRDefault="00A55A2B" w:rsidP="00A55A2B">
      <w:pPr>
        <w:rPr>
          <w:rFonts w:ascii="Kristen ITC" w:hAnsi="Kristen ITC"/>
        </w:rPr>
      </w:pPr>
      <w:bookmarkStart w:id="0" w:name="_GoBack"/>
      <w:r w:rsidRPr="00AF2C96">
        <w:rPr>
          <w:rFonts w:ascii="Kristen ITC" w:hAnsi="Kristen ITC"/>
        </w:rPr>
        <w:t>EQ:</w:t>
      </w:r>
      <w:r w:rsidR="00586AA4">
        <w:rPr>
          <w:rFonts w:ascii="Kristen ITC" w:hAnsi="Kristen ITC"/>
        </w:rPr>
        <w:t xml:space="preserve"> </w:t>
      </w:r>
      <w:r w:rsidR="005917F5">
        <w:rPr>
          <w:rFonts w:ascii="Kristen ITC" w:hAnsi="Kristen ITC"/>
        </w:rPr>
        <w:t xml:space="preserve">  How well do students understand the different sentence types?</w:t>
      </w:r>
      <w:r w:rsidRPr="00AF2C96">
        <w:rPr>
          <w:rFonts w:ascii="Kristen ITC" w:hAnsi="Kristen ITC"/>
        </w:rPr>
        <w:t xml:space="preserve">  </w:t>
      </w:r>
    </w:p>
    <w:p w:rsidR="00A55A2B" w:rsidRPr="00AF2C96" w:rsidRDefault="00A55A2B" w:rsidP="00A55A2B">
      <w:pPr>
        <w:rPr>
          <w:rFonts w:ascii="Kristen ITC" w:hAnsi="Kristen ITC"/>
        </w:rPr>
      </w:pPr>
      <w:r w:rsidRPr="00AF2C96">
        <w:rPr>
          <w:rFonts w:ascii="Kristen ITC" w:hAnsi="Kristen ITC"/>
        </w:rPr>
        <w:t>Opener:</w:t>
      </w:r>
      <w:r w:rsidR="00586AA4">
        <w:rPr>
          <w:rFonts w:ascii="Kristen ITC" w:hAnsi="Kristen ITC"/>
        </w:rPr>
        <w:t xml:space="preserve">  Core Chomp</w:t>
      </w:r>
      <w:r w:rsidR="000A0F60">
        <w:rPr>
          <w:rFonts w:ascii="Kristen ITC" w:hAnsi="Kristen ITC"/>
        </w:rPr>
        <w:t xml:space="preserve"> 25.</w:t>
      </w:r>
      <w:r w:rsidRPr="00AF2C96">
        <w:rPr>
          <w:rFonts w:ascii="Kristen ITC" w:hAnsi="Kristen ITC"/>
        </w:rPr>
        <w:t xml:space="preserve">  </w:t>
      </w:r>
    </w:p>
    <w:p w:rsidR="00A55A2B" w:rsidRPr="00AF2C96" w:rsidRDefault="00A55A2B" w:rsidP="00A55A2B">
      <w:pPr>
        <w:rPr>
          <w:rFonts w:ascii="Kristen ITC" w:hAnsi="Kristen ITC"/>
        </w:rPr>
      </w:pPr>
      <w:r w:rsidRPr="00AF2C96">
        <w:rPr>
          <w:rFonts w:ascii="Kristen ITC" w:hAnsi="Kristen ITC"/>
        </w:rPr>
        <w:t>Work:</w:t>
      </w:r>
      <w:r w:rsidR="00586AA4">
        <w:rPr>
          <w:rFonts w:ascii="Kristen ITC" w:hAnsi="Kristen ITC"/>
        </w:rPr>
        <w:t xml:space="preserve">  Quiz on Sentence types</w:t>
      </w:r>
      <w:r w:rsidRPr="00AF2C96">
        <w:rPr>
          <w:rFonts w:ascii="Kristen ITC" w:hAnsi="Kristen ITC"/>
        </w:rPr>
        <w:t xml:space="preserve">  </w:t>
      </w:r>
    </w:p>
    <w:p w:rsidR="00A55A2B" w:rsidRPr="00AF2C96" w:rsidRDefault="00B162BC" w:rsidP="00A55A2B">
      <w:pPr>
        <w:rPr>
          <w:rFonts w:ascii="Kristen ITC" w:hAnsi="Kristen ITC"/>
        </w:rPr>
      </w:pPr>
      <w:r>
        <w:rPr>
          <w:rFonts w:ascii="Kristen ITC" w:hAnsi="Kristen ITC"/>
        </w:rPr>
        <w:t xml:space="preserve">Closing:  Goal </w:t>
      </w:r>
      <w:proofErr w:type="spellStart"/>
      <w:r>
        <w:rPr>
          <w:rFonts w:ascii="Kristen ITC" w:hAnsi="Kristen ITC"/>
        </w:rPr>
        <w:t>Check up</w:t>
      </w:r>
      <w:proofErr w:type="spellEnd"/>
      <w:r>
        <w:rPr>
          <w:rFonts w:ascii="Kristen ITC" w:hAnsi="Kristen ITC"/>
        </w:rPr>
        <w:t xml:space="preserve">.  Students will revisit the goals they wrote on Monday’s closing.  </w:t>
      </w:r>
      <w:r w:rsidR="00A55A2B" w:rsidRPr="00AF2C96">
        <w:rPr>
          <w:rFonts w:ascii="Kristen ITC" w:hAnsi="Kristen ITC"/>
        </w:rPr>
        <w:t xml:space="preserve"> </w:t>
      </w:r>
    </w:p>
    <w:p w:rsidR="00A55A2B" w:rsidRPr="00AF2C96" w:rsidRDefault="00A55A2B" w:rsidP="00A55A2B">
      <w:pPr>
        <w:rPr>
          <w:rFonts w:ascii="Kristen ITC" w:hAnsi="Kristen ITC"/>
        </w:rPr>
      </w:pPr>
      <w:r w:rsidRPr="00AF2C96">
        <w:rPr>
          <w:rFonts w:ascii="Kristen ITC" w:hAnsi="Kristen ITC"/>
        </w:rPr>
        <w:t xml:space="preserve">Differentiation: </w:t>
      </w:r>
      <w:r w:rsidR="00DC69C7">
        <w:rPr>
          <w:rFonts w:ascii="Kristen ITC" w:hAnsi="Kristen ITC"/>
        </w:rPr>
        <w:t xml:space="preserve">  by process </w:t>
      </w:r>
      <w:proofErr w:type="gramStart"/>
      <w:r w:rsidR="00DC69C7">
        <w:rPr>
          <w:rFonts w:ascii="Kristen ITC" w:hAnsi="Kristen ITC"/>
        </w:rPr>
        <w:t>the  students</w:t>
      </w:r>
      <w:proofErr w:type="gramEnd"/>
      <w:r w:rsidR="00DC69C7">
        <w:rPr>
          <w:rFonts w:ascii="Kristen ITC" w:hAnsi="Kristen ITC"/>
        </w:rPr>
        <w:t xml:space="preserve"> take to complete the quiz and by the process students take to evaluate their goals/achievement of goals.</w:t>
      </w:r>
      <w:r w:rsidRPr="00AF2C96">
        <w:rPr>
          <w:rFonts w:ascii="Kristen ITC" w:hAnsi="Kristen ITC"/>
        </w:rPr>
        <w:t xml:space="preserve"> </w:t>
      </w:r>
      <w:r w:rsidRPr="00AF2C96">
        <w:rPr>
          <w:rFonts w:ascii="Kristen ITC" w:hAnsi="Kristen ITC"/>
        </w:rPr>
        <w:tab/>
      </w:r>
    </w:p>
    <w:p w:rsidR="00A55A2B" w:rsidRPr="00AF2C96" w:rsidRDefault="00A55A2B" w:rsidP="003560ED">
      <w:pPr>
        <w:rPr>
          <w:rFonts w:ascii="Kristen ITC" w:hAnsi="Kristen ITC"/>
        </w:rPr>
      </w:pPr>
      <w:r w:rsidRPr="00AF2C96">
        <w:rPr>
          <w:rFonts w:ascii="Kristen ITC" w:hAnsi="Kristen ITC"/>
        </w:rPr>
        <w:t>Standard:</w:t>
      </w:r>
      <w:r w:rsidR="003560ED">
        <w:rPr>
          <w:rFonts w:ascii="Kristen ITC" w:hAnsi="Kristen ITC"/>
        </w:rPr>
        <w:t xml:space="preserve">  </w:t>
      </w:r>
      <w:r w:rsidR="003560ED" w:rsidRPr="003560ED">
        <w:rPr>
          <w:rFonts w:ascii="Kristen ITC" w:hAnsi="Kristen ITC"/>
        </w:rPr>
        <w:t xml:space="preserve">ELAGSE7L1: Demonstrate command of the conventions of </w:t>
      </w:r>
      <w:proofErr w:type="gramStart"/>
      <w:r w:rsidR="003560ED" w:rsidRPr="003560ED">
        <w:rPr>
          <w:rFonts w:ascii="Kristen ITC" w:hAnsi="Kristen ITC"/>
        </w:rPr>
        <w:t>standard</w:t>
      </w:r>
      <w:proofErr w:type="gramEnd"/>
      <w:r w:rsidR="003560ED" w:rsidRPr="003560ED">
        <w:rPr>
          <w:rFonts w:ascii="Kristen ITC" w:hAnsi="Kristen ITC"/>
        </w:rPr>
        <w:t xml:space="preserve"> English grammar and usage when writing or speaking. a. Explain the function of phrases and clauses in general and their function in specific sentences.</w:t>
      </w:r>
      <w:r w:rsidR="005917F5">
        <w:rPr>
          <w:rFonts w:ascii="Kristen ITC" w:hAnsi="Kristen ITC"/>
        </w:rPr>
        <w:t xml:space="preserve">  </w:t>
      </w:r>
      <w:r w:rsidR="003560ED" w:rsidRPr="003560ED">
        <w:rPr>
          <w:rFonts w:ascii="Kristen ITC" w:hAnsi="Kristen ITC"/>
        </w:rPr>
        <w:t>b. Choose among simple, compound, complex, and compound-complex sentences to signal differing relationships among ideas.</w:t>
      </w:r>
      <w:r w:rsidRPr="00AF2C96">
        <w:rPr>
          <w:rFonts w:ascii="Kristen ITC" w:hAnsi="Kristen ITC"/>
        </w:rPr>
        <w:t xml:space="preserve">   </w:t>
      </w:r>
    </w:p>
    <w:p w:rsidR="00A55A2B" w:rsidRPr="00AF2C96" w:rsidRDefault="00A55A2B" w:rsidP="00A55A2B">
      <w:pPr>
        <w:rPr>
          <w:rFonts w:ascii="Kristen ITC" w:hAnsi="Kristen ITC"/>
        </w:rPr>
      </w:pPr>
      <w:r w:rsidRPr="00AF2C96">
        <w:rPr>
          <w:rFonts w:ascii="Kristen ITC" w:hAnsi="Kristen ITC"/>
        </w:rPr>
        <w:t>Homework:</w:t>
      </w:r>
      <w:r w:rsidR="00BE059E">
        <w:rPr>
          <w:rFonts w:ascii="Kristen ITC" w:hAnsi="Kristen ITC"/>
        </w:rPr>
        <w:t xml:space="preserve">  Practice packet is due.</w:t>
      </w:r>
      <w:r w:rsidRPr="00AF2C96">
        <w:rPr>
          <w:rFonts w:ascii="Kristen ITC" w:hAnsi="Kristen ITC"/>
        </w:rPr>
        <w:t xml:space="preserve">  </w:t>
      </w:r>
    </w:p>
    <w:bookmarkEnd w:id="0"/>
    <w:p w:rsidR="00995766" w:rsidRDefault="00995766"/>
    <w:sectPr w:rsidR="009957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2B"/>
    <w:rsid w:val="000A0F60"/>
    <w:rsid w:val="003560ED"/>
    <w:rsid w:val="003D1647"/>
    <w:rsid w:val="00586AA4"/>
    <w:rsid w:val="005917F5"/>
    <w:rsid w:val="00790517"/>
    <w:rsid w:val="00877DE6"/>
    <w:rsid w:val="008E675A"/>
    <w:rsid w:val="00995766"/>
    <w:rsid w:val="00A55A2B"/>
    <w:rsid w:val="00B162BC"/>
    <w:rsid w:val="00BE059E"/>
    <w:rsid w:val="00C74BA2"/>
    <w:rsid w:val="00DC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A019F-477B-42E0-A9E6-CECC05E0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B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PoBE-E8VOc" TargetMode="External"/><Relationship Id="rId4" Type="http://schemas.openxmlformats.org/officeDocument/2006/relationships/hyperlink" Target="https://www.youtube.com/watch?v=hWmKnrtlT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Fronk</dc:creator>
  <cp:keywords/>
  <dc:description/>
  <cp:lastModifiedBy>Barbara Fronk</cp:lastModifiedBy>
  <cp:revision>3</cp:revision>
  <dcterms:created xsi:type="dcterms:W3CDTF">2017-02-05T00:16:00Z</dcterms:created>
  <dcterms:modified xsi:type="dcterms:W3CDTF">2017-02-05T01:27:00Z</dcterms:modified>
</cp:coreProperties>
</file>