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64" w:rsidRDefault="00970D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Grammar into the Day</w:t>
      </w:r>
    </w:p>
    <w:p w:rsidR="00970D73" w:rsidRDefault="00970D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Alchemist</w:t>
      </w:r>
    </w:p>
    <w:p w:rsidR="00970D73" w:rsidRDefault="00970D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Name_________________________</w:t>
      </w:r>
    </w:p>
    <w:p w:rsidR="00970D73" w:rsidRDefault="00970D73">
      <w:pPr>
        <w:rPr>
          <w:rFonts w:ascii="Georgia" w:hAnsi="Georgia"/>
          <w:sz w:val="24"/>
          <w:szCs w:val="24"/>
        </w:rPr>
      </w:pPr>
    </w:p>
    <w:p w:rsidR="00970D73" w:rsidRDefault="00970D73">
      <w:pPr>
        <w:rPr>
          <w:rFonts w:ascii="Georgia" w:hAnsi="Georgia"/>
          <w:sz w:val="24"/>
          <w:szCs w:val="24"/>
        </w:rPr>
      </w:pPr>
      <w:r w:rsidRPr="00EE2C04">
        <w:rPr>
          <w:rFonts w:ascii="Georgia" w:hAnsi="Georgia"/>
          <w:b/>
          <w:sz w:val="24"/>
          <w:szCs w:val="24"/>
        </w:rPr>
        <w:t>Find nine corrections in the paragraph below</w:t>
      </w:r>
      <w:r>
        <w:rPr>
          <w:rFonts w:ascii="Georgia" w:hAnsi="Georgia"/>
          <w:sz w:val="24"/>
          <w:szCs w:val="24"/>
        </w:rPr>
        <w:t>:</w:t>
      </w:r>
    </w:p>
    <w:p w:rsidR="00970D73" w:rsidRDefault="00970D73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people</w:t>
      </w:r>
      <w:proofErr w:type="gramEnd"/>
      <w:r>
        <w:rPr>
          <w:rFonts w:ascii="Georgia" w:hAnsi="Georgia"/>
          <w:sz w:val="24"/>
          <w:szCs w:val="24"/>
        </w:rPr>
        <w:t xml:space="preserve"> from all over the world have passed through this village, son said his father.  “They come in search of new things, but when they leave they are </w:t>
      </w:r>
      <w:proofErr w:type="spellStart"/>
      <w:r>
        <w:rPr>
          <w:rFonts w:ascii="Georgia" w:hAnsi="Georgia"/>
          <w:sz w:val="24"/>
          <w:szCs w:val="24"/>
        </w:rPr>
        <w:t>vasically</w:t>
      </w:r>
      <w:proofErr w:type="spellEnd"/>
      <w:r>
        <w:rPr>
          <w:rFonts w:ascii="Georgia" w:hAnsi="Georgia"/>
          <w:sz w:val="24"/>
          <w:szCs w:val="24"/>
        </w:rPr>
        <w:t xml:space="preserve"> the same </w:t>
      </w:r>
      <w:proofErr w:type="spellStart"/>
      <w:r>
        <w:rPr>
          <w:rFonts w:ascii="Georgia" w:hAnsi="Georgia"/>
          <w:sz w:val="24"/>
          <w:szCs w:val="24"/>
        </w:rPr>
        <w:t>peeple</w:t>
      </w:r>
      <w:proofErr w:type="spellEnd"/>
      <w:r>
        <w:rPr>
          <w:rFonts w:ascii="Georgia" w:hAnsi="Georgia"/>
          <w:sz w:val="24"/>
          <w:szCs w:val="24"/>
        </w:rPr>
        <w:t xml:space="preserve"> they were when they arrived.  they climb the mountain to see the castle, and they wind up </w:t>
      </w:r>
      <w:proofErr w:type="spellStart"/>
      <w:r>
        <w:rPr>
          <w:rFonts w:ascii="Georgia" w:hAnsi="Georgia"/>
          <w:sz w:val="24"/>
          <w:szCs w:val="24"/>
        </w:rPr>
        <w:t>thinkin</w:t>
      </w:r>
      <w:proofErr w:type="spellEnd"/>
      <w:r>
        <w:rPr>
          <w:rFonts w:ascii="Georgia" w:hAnsi="Georgia"/>
          <w:sz w:val="24"/>
          <w:szCs w:val="24"/>
        </w:rPr>
        <w:t xml:space="preserve"> that the past was better than what we have now they have blond hair, or dark skin, but </w:t>
      </w:r>
      <w:proofErr w:type="spellStart"/>
      <w:r>
        <w:rPr>
          <w:rFonts w:ascii="Georgia" w:hAnsi="Georgia"/>
          <w:sz w:val="24"/>
          <w:szCs w:val="24"/>
        </w:rPr>
        <w:t>vasically</w:t>
      </w:r>
      <w:proofErr w:type="spellEnd"/>
      <w:r>
        <w:rPr>
          <w:rFonts w:ascii="Georgia" w:hAnsi="Georgia"/>
          <w:sz w:val="24"/>
          <w:szCs w:val="24"/>
        </w:rPr>
        <w:t xml:space="preserve"> they’re the same as the people who right here.” (P. </w:t>
      </w:r>
      <w:proofErr w:type="gramStart"/>
      <w:r>
        <w:rPr>
          <w:rFonts w:ascii="Georgia" w:hAnsi="Georgia"/>
          <w:sz w:val="24"/>
          <w:szCs w:val="24"/>
        </w:rPr>
        <w:t>11  The</w:t>
      </w:r>
      <w:proofErr w:type="gramEnd"/>
      <w:r>
        <w:rPr>
          <w:rFonts w:ascii="Georgia" w:hAnsi="Georgia"/>
          <w:sz w:val="24"/>
          <w:szCs w:val="24"/>
        </w:rPr>
        <w:t xml:space="preserve"> Alchemist)</w:t>
      </w:r>
    </w:p>
    <w:p w:rsidR="00EE2C04" w:rsidRPr="00EE2C04" w:rsidRDefault="00EE2C04">
      <w:pPr>
        <w:rPr>
          <w:rFonts w:ascii="Georgia" w:hAnsi="Georgia"/>
          <w:b/>
          <w:sz w:val="24"/>
          <w:szCs w:val="24"/>
        </w:rPr>
      </w:pPr>
      <w:r w:rsidRPr="00EE2C04">
        <w:rPr>
          <w:rFonts w:ascii="Georgia" w:hAnsi="Georgia"/>
          <w:b/>
          <w:sz w:val="24"/>
          <w:szCs w:val="24"/>
        </w:rPr>
        <w:t>Proofreader’s Marks:</w:t>
      </w:r>
    </w:p>
    <w:p w:rsidR="00970D73" w:rsidRDefault="00970D73">
      <w:pPr>
        <w:rPr>
          <w:rFonts w:ascii="Georgia" w:hAnsi="Georgia"/>
          <w:sz w:val="24"/>
          <w:szCs w:val="24"/>
        </w:rPr>
      </w:pPr>
    </w:p>
    <w:p w:rsidR="00970D73" w:rsidRDefault="00970D73">
      <w:pPr>
        <w:rPr>
          <w:rFonts w:ascii="Georgia" w:hAnsi="Georgia"/>
          <w:sz w:val="24"/>
          <w:szCs w:val="24"/>
        </w:rPr>
      </w:pPr>
    </w:p>
    <w:p w:rsidR="00970D73" w:rsidRDefault="00970D73">
      <w:pPr>
        <w:rPr>
          <w:rFonts w:ascii="Georgia" w:hAnsi="Georgia"/>
          <w:sz w:val="24"/>
          <w:szCs w:val="24"/>
        </w:rPr>
      </w:pPr>
    </w:p>
    <w:p w:rsidR="00970D73" w:rsidRDefault="00970D73">
      <w:pPr>
        <w:rPr>
          <w:rFonts w:ascii="Georgia" w:hAnsi="Georgia"/>
          <w:sz w:val="24"/>
          <w:szCs w:val="24"/>
        </w:rPr>
      </w:pPr>
    </w:p>
    <w:p w:rsidR="00970D73" w:rsidRDefault="00970D73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970D73" w:rsidRDefault="00970D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Closing:  </w:t>
      </w:r>
    </w:p>
    <w:p w:rsidR="00970D73" w:rsidRDefault="00970D73">
      <w:pPr>
        <w:rPr>
          <w:rFonts w:ascii="Georgia" w:hAnsi="Georgia"/>
          <w:sz w:val="24"/>
          <w:szCs w:val="24"/>
        </w:rPr>
      </w:pPr>
    </w:p>
    <w:p w:rsidR="00970D73" w:rsidRPr="00970D73" w:rsidRDefault="00970D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6A19F3" wp14:editId="0D728D32">
            <wp:simplePos x="0" y="0"/>
            <wp:positionH relativeFrom="column">
              <wp:posOffset>2152650</wp:posOffset>
            </wp:positionH>
            <wp:positionV relativeFrom="paragraph">
              <wp:posOffset>596265</wp:posOffset>
            </wp:positionV>
            <wp:extent cx="1466215" cy="1775460"/>
            <wp:effectExtent l="0" t="0" r="0" b="0"/>
            <wp:wrapTight wrapText="bothSides">
              <wp:wrapPolygon edited="0">
                <wp:start x="7858" y="0"/>
                <wp:lineTo x="7016" y="232"/>
                <wp:lineTo x="4210" y="3245"/>
                <wp:lineTo x="2806" y="7416"/>
                <wp:lineTo x="3368" y="17150"/>
                <wp:lineTo x="3929" y="18309"/>
                <wp:lineTo x="5893" y="18541"/>
                <wp:lineTo x="5893" y="20163"/>
                <wp:lineTo x="8981" y="20858"/>
                <wp:lineTo x="17400" y="21322"/>
                <wp:lineTo x="19364" y="21322"/>
                <wp:lineTo x="20767" y="18541"/>
                <wp:lineTo x="20767" y="14833"/>
                <wp:lineTo x="16558" y="11124"/>
                <wp:lineTo x="16558" y="7416"/>
                <wp:lineTo x="15716" y="3476"/>
                <wp:lineTo x="12909" y="464"/>
                <wp:lineTo x="12068" y="0"/>
                <wp:lineTo x="78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-I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  <w:szCs w:val="24"/>
        </w:rPr>
        <w:t xml:space="preserve">I believe ________________________________ because _________________.  I am confused by __________________.   </w:t>
      </w:r>
    </w:p>
    <w:sectPr w:rsidR="00970D73" w:rsidRPr="00970D73" w:rsidSect="00AA0569">
      <w:pgSz w:w="12240" w:h="15840"/>
      <w:pgMar w:top="1440" w:right="1440" w:bottom="1440" w:left="1440" w:header="720" w:footer="720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73"/>
    <w:rsid w:val="00970D73"/>
    <w:rsid w:val="00AA0569"/>
    <w:rsid w:val="00AB6964"/>
    <w:rsid w:val="00E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77187-ABC3-4679-AAB0-C97316CF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3</cp:revision>
  <dcterms:created xsi:type="dcterms:W3CDTF">2016-08-31T11:54:00Z</dcterms:created>
  <dcterms:modified xsi:type="dcterms:W3CDTF">2016-08-31T12:07:00Z</dcterms:modified>
</cp:coreProperties>
</file>